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7AC" w:rsidRDefault="005F67AC" w:rsidP="00A942F4">
      <w:pPr>
        <w:pStyle w:val="NoSpacing"/>
        <w:rPr>
          <w:b/>
          <w:sz w:val="28"/>
          <w:u w:val="single"/>
        </w:rPr>
      </w:pPr>
      <w:proofErr w:type="spellStart"/>
      <w:r w:rsidRPr="005F67AC">
        <w:rPr>
          <w:b/>
          <w:sz w:val="28"/>
          <w:u w:val="single"/>
        </w:rPr>
        <w:t>Armero</w:t>
      </w:r>
      <w:proofErr w:type="spellEnd"/>
      <w:r w:rsidRPr="005F67AC">
        <w:rPr>
          <w:b/>
          <w:sz w:val="28"/>
          <w:u w:val="single"/>
        </w:rPr>
        <w:t xml:space="preserve"> Poem Assignment</w:t>
      </w:r>
    </w:p>
    <w:p w:rsidR="005F67AC" w:rsidRPr="005F67AC" w:rsidRDefault="005F67AC" w:rsidP="00A942F4">
      <w:pPr>
        <w:pStyle w:val="NoSpacing"/>
        <w:rPr>
          <w:b/>
          <w:sz w:val="28"/>
          <w:u w:val="single"/>
        </w:rPr>
      </w:pPr>
    </w:p>
    <w:p w:rsidR="005F67AC" w:rsidRDefault="005F67AC" w:rsidP="00A942F4">
      <w:pPr>
        <w:pStyle w:val="NoSpacing"/>
      </w:pPr>
      <w:r>
        <w:t xml:space="preserve">We have read 2 </w:t>
      </w:r>
      <w:r w:rsidRPr="005F67AC">
        <w:rPr>
          <w:u w:val="single"/>
        </w:rPr>
        <w:t>genres</w:t>
      </w:r>
      <w:r>
        <w:t xml:space="preserve"> of writing about the </w:t>
      </w:r>
      <w:proofErr w:type="spellStart"/>
      <w:r>
        <w:t>Armero</w:t>
      </w:r>
      <w:proofErr w:type="spellEnd"/>
      <w:r>
        <w:t xml:space="preserve"> Tragedy. </w:t>
      </w:r>
      <w:r w:rsidR="00E55925">
        <w:t xml:space="preserve">They have different purposes, but a similar </w:t>
      </w:r>
      <w:r w:rsidR="00E55925" w:rsidRPr="00E55925">
        <w:rPr>
          <w:u w:val="single"/>
        </w:rPr>
        <w:t>theme</w:t>
      </w:r>
      <w:r w:rsidR="00E55925">
        <w:t>.</w:t>
      </w:r>
    </w:p>
    <w:p w:rsidR="004618D5" w:rsidRDefault="004618D5" w:rsidP="00A942F4">
      <w:pPr>
        <w:pStyle w:val="NoSpacing"/>
      </w:pPr>
    </w:p>
    <w:tbl>
      <w:tblPr>
        <w:tblStyle w:val="TableGrid"/>
        <w:tblW w:w="0" w:type="auto"/>
        <w:tblLook w:val="04A0"/>
      </w:tblPr>
      <w:tblGrid>
        <w:gridCol w:w="3396"/>
        <w:gridCol w:w="3396"/>
        <w:gridCol w:w="3396"/>
      </w:tblGrid>
      <w:tr w:rsidR="00A64499" w:rsidTr="00A64499">
        <w:tc>
          <w:tcPr>
            <w:tcW w:w="3396" w:type="dxa"/>
          </w:tcPr>
          <w:p w:rsidR="00A64499" w:rsidRPr="00E55925" w:rsidRDefault="00A64499" w:rsidP="00A942F4">
            <w:pPr>
              <w:pStyle w:val="NoSpacing"/>
              <w:rPr>
                <w:b/>
              </w:rPr>
            </w:pPr>
            <w:r w:rsidRPr="00E55925">
              <w:rPr>
                <w:b/>
                <w:u w:val="single"/>
              </w:rPr>
              <w:t>Genre</w:t>
            </w:r>
            <w:r>
              <w:rPr>
                <w:b/>
              </w:rPr>
              <w:t xml:space="preserve">: </w:t>
            </w:r>
            <w:r w:rsidR="000B2302">
              <w:rPr>
                <w:b/>
              </w:rPr>
              <w:t xml:space="preserve">A </w:t>
            </w:r>
            <w:r w:rsidRPr="00E55925">
              <w:rPr>
                <w:b/>
              </w:rPr>
              <w:t>Short Story</w:t>
            </w:r>
          </w:p>
        </w:tc>
        <w:tc>
          <w:tcPr>
            <w:tcW w:w="3396" w:type="dxa"/>
          </w:tcPr>
          <w:p w:rsidR="00A64499" w:rsidRPr="00E55925" w:rsidRDefault="00A64499" w:rsidP="00A942F4">
            <w:pPr>
              <w:pStyle w:val="NoSpacing"/>
              <w:rPr>
                <w:b/>
              </w:rPr>
            </w:pPr>
            <w:r w:rsidRPr="00E55925">
              <w:rPr>
                <w:b/>
                <w:u w:val="single"/>
              </w:rPr>
              <w:t>Genre</w:t>
            </w:r>
            <w:r>
              <w:rPr>
                <w:b/>
              </w:rPr>
              <w:t xml:space="preserve">: </w:t>
            </w:r>
            <w:r w:rsidR="000B2302">
              <w:rPr>
                <w:b/>
              </w:rPr>
              <w:t xml:space="preserve">A </w:t>
            </w:r>
            <w:r w:rsidRPr="00E55925">
              <w:rPr>
                <w:b/>
              </w:rPr>
              <w:t>News Article</w:t>
            </w:r>
          </w:p>
        </w:tc>
        <w:tc>
          <w:tcPr>
            <w:tcW w:w="3396" w:type="dxa"/>
          </w:tcPr>
          <w:p w:rsidR="00A64499" w:rsidRPr="00A64499" w:rsidRDefault="00A64499" w:rsidP="00BB40B3">
            <w:pPr>
              <w:pStyle w:val="NoSpacing"/>
              <w:rPr>
                <w:b/>
              </w:rPr>
            </w:pPr>
            <w:r w:rsidRPr="00A64499">
              <w:rPr>
                <w:b/>
                <w:u w:val="single"/>
              </w:rPr>
              <w:t>Genre</w:t>
            </w:r>
            <w:r>
              <w:rPr>
                <w:b/>
              </w:rPr>
              <w:t xml:space="preserve">: </w:t>
            </w:r>
            <w:r w:rsidR="00BB40B3">
              <w:rPr>
                <w:b/>
              </w:rPr>
              <w:t>Poem</w:t>
            </w:r>
            <w:r w:rsidR="000B2302">
              <w:rPr>
                <w:b/>
              </w:rPr>
              <w:t xml:space="preserve"> (written by you)</w:t>
            </w:r>
          </w:p>
        </w:tc>
      </w:tr>
      <w:tr w:rsidR="00A64499" w:rsidTr="00A64499">
        <w:tc>
          <w:tcPr>
            <w:tcW w:w="3396" w:type="dxa"/>
          </w:tcPr>
          <w:p w:rsidR="00A64499" w:rsidRDefault="00A64499" w:rsidP="00A942F4">
            <w:pPr>
              <w:pStyle w:val="NoSpacing"/>
            </w:pPr>
            <w:r>
              <w:t>“And of Clay Are We Created”</w:t>
            </w:r>
          </w:p>
          <w:p w:rsidR="00A64499" w:rsidRDefault="00A64499" w:rsidP="00A942F4">
            <w:pPr>
              <w:pStyle w:val="NoSpacing"/>
            </w:pPr>
          </w:p>
        </w:tc>
        <w:tc>
          <w:tcPr>
            <w:tcW w:w="3396" w:type="dxa"/>
          </w:tcPr>
          <w:p w:rsidR="00A64499" w:rsidRDefault="00A64499" w:rsidP="00A942F4">
            <w:pPr>
              <w:pStyle w:val="NoSpacing"/>
            </w:pPr>
            <w:r>
              <w:t>“Ill-Equipped Rescuers Dig Out Volcano Victims; Aid Slow to Reach Colombian Town”</w:t>
            </w:r>
          </w:p>
        </w:tc>
        <w:tc>
          <w:tcPr>
            <w:tcW w:w="3396" w:type="dxa"/>
          </w:tcPr>
          <w:p w:rsidR="00A64499" w:rsidRPr="00A64499" w:rsidRDefault="00A64499" w:rsidP="00A942F4">
            <w:pPr>
              <w:pStyle w:val="NoSpacing"/>
              <w:jc w:val="center"/>
              <w:rPr>
                <w:sz w:val="40"/>
              </w:rPr>
            </w:pPr>
            <w:r>
              <w:rPr>
                <w:sz w:val="40"/>
              </w:rPr>
              <w:t>?</w:t>
            </w:r>
          </w:p>
        </w:tc>
      </w:tr>
      <w:tr w:rsidR="00A64499" w:rsidTr="00A64499">
        <w:tc>
          <w:tcPr>
            <w:tcW w:w="3396" w:type="dxa"/>
          </w:tcPr>
          <w:p w:rsidR="00A64499" w:rsidRDefault="00A64499" w:rsidP="000B2302">
            <w:pPr>
              <w:pStyle w:val="NoSpacing"/>
            </w:pPr>
            <w:r w:rsidRPr="00E55925">
              <w:rPr>
                <w:b/>
              </w:rPr>
              <w:t>Purpose</w:t>
            </w:r>
            <w:r>
              <w:t xml:space="preserve">: To </w:t>
            </w:r>
            <w:r w:rsidR="000B2302">
              <w:t>tell us a good story and teach us about life</w:t>
            </w:r>
          </w:p>
        </w:tc>
        <w:tc>
          <w:tcPr>
            <w:tcW w:w="3396" w:type="dxa"/>
          </w:tcPr>
          <w:p w:rsidR="00A64499" w:rsidRDefault="00A64499" w:rsidP="00A942F4">
            <w:pPr>
              <w:pStyle w:val="NoSpacing"/>
            </w:pPr>
            <w:r w:rsidRPr="00E55925">
              <w:rPr>
                <w:b/>
              </w:rPr>
              <w:t>Purpose</w:t>
            </w:r>
            <w:r>
              <w:t>: To inform us about factual events</w:t>
            </w:r>
          </w:p>
        </w:tc>
        <w:tc>
          <w:tcPr>
            <w:tcW w:w="3396" w:type="dxa"/>
          </w:tcPr>
          <w:p w:rsidR="00A64499" w:rsidRPr="00A64499" w:rsidRDefault="00A64499" w:rsidP="00A942F4">
            <w:pPr>
              <w:pStyle w:val="NoSpacing"/>
              <w:jc w:val="center"/>
              <w:rPr>
                <w:sz w:val="56"/>
              </w:rPr>
            </w:pPr>
            <w:r>
              <w:rPr>
                <w:b/>
              </w:rPr>
              <w:t>Purpose</w:t>
            </w:r>
            <w:r>
              <w:t xml:space="preserve">: </w:t>
            </w:r>
            <w:r w:rsidR="00256BED">
              <w:t>Inspire emotions</w:t>
            </w:r>
            <w:r>
              <w:t xml:space="preserve">              </w:t>
            </w:r>
            <w:r>
              <w:rPr>
                <w:sz w:val="56"/>
              </w:rPr>
              <w:t>?</w:t>
            </w:r>
          </w:p>
        </w:tc>
      </w:tr>
      <w:tr w:rsidR="00A64499" w:rsidTr="008D433F">
        <w:tc>
          <w:tcPr>
            <w:tcW w:w="10188" w:type="dxa"/>
            <w:gridSpan w:val="3"/>
          </w:tcPr>
          <w:p w:rsidR="00A64499" w:rsidRDefault="00A64499" w:rsidP="00A942F4">
            <w:pPr>
              <w:pStyle w:val="NoSpacing"/>
              <w:rPr>
                <w:b/>
              </w:rPr>
            </w:pPr>
            <w:r>
              <w:rPr>
                <w:b/>
              </w:rPr>
              <w:t>THEME:</w:t>
            </w:r>
          </w:p>
          <w:p w:rsidR="00A64499" w:rsidRDefault="00A64499" w:rsidP="00A942F4">
            <w:pPr>
              <w:pStyle w:val="NoSpacing"/>
            </w:pPr>
            <w:r>
              <w:t>“Sometimes horrible things happen, but we must face them and accept that we cannot always save everyone. It is still important to value human life and care for other people who are suffering.”</w:t>
            </w:r>
          </w:p>
          <w:p w:rsidR="00A64499" w:rsidRDefault="00A64499" w:rsidP="00A942F4">
            <w:pPr>
              <w:pStyle w:val="NoSpacing"/>
            </w:pPr>
          </w:p>
        </w:tc>
      </w:tr>
    </w:tbl>
    <w:p w:rsidR="00A64499" w:rsidRDefault="00A64499" w:rsidP="00A942F4">
      <w:pPr>
        <w:pStyle w:val="NoSpacing"/>
      </w:pPr>
    </w:p>
    <w:p w:rsidR="00A64499" w:rsidRPr="00A942F4" w:rsidRDefault="00A64499" w:rsidP="00A942F4">
      <w:pPr>
        <w:pStyle w:val="NoSpacing"/>
        <w:rPr>
          <w:b/>
          <w:u w:val="single"/>
        </w:rPr>
      </w:pPr>
      <w:r w:rsidRPr="00A942F4">
        <w:rPr>
          <w:b/>
          <w:u w:val="single"/>
        </w:rPr>
        <w:t>Assignment:</w:t>
      </w:r>
    </w:p>
    <w:p w:rsidR="00A64499" w:rsidRDefault="00A64499" w:rsidP="00A942F4">
      <w:pPr>
        <w:pStyle w:val="NoSpacing"/>
      </w:pPr>
    </w:p>
    <w:p w:rsidR="00A64499" w:rsidRDefault="00A64499" w:rsidP="00A942F4">
      <w:pPr>
        <w:pStyle w:val="NoSpacing"/>
        <w:numPr>
          <w:ilvl w:val="0"/>
          <w:numId w:val="1"/>
        </w:numPr>
      </w:pPr>
      <w:r>
        <w:t xml:space="preserve">Write something about the </w:t>
      </w:r>
      <w:proofErr w:type="spellStart"/>
      <w:r>
        <w:t>Armero</w:t>
      </w:r>
      <w:proofErr w:type="spellEnd"/>
      <w:r>
        <w:t xml:space="preserve"> Tragedy in </w:t>
      </w:r>
      <w:r>
        <w:rPr>
          <w:u w:val="single"/>
        </w:rPr>
        <w:t>another genre</w:t>
      </w:r>
      <w:r>
        <w:t>.  That is</w:t>
      </w:r>
      <w:r w:rsidR="00BB40B3">
        <w:t>, a</w:t>
      </w:r>
      <w:r>
        <w:t xml:space="preserve"> poem.</w:t>
      </w:r>
    </w:p>
    <w:p w:rsidR="00A64499" w:rsidRPr="00A64499" w:rsidRDefault="00A64499" w:rsidP="00A942F4">
      <w:pPr>
        <w:pStyle w:val="NoSpacing"/>
      </w:pPr>
    </w:p>
    <w:p w:rsidR="00A64499" w:rsidRDefault="00BB40B3" w:rsidP="00A942F4">
      <w:pPr>
        <w:pStyle w:val="NoSpacing"/>
        <w:numPr>
          <w:ilvl w:val="0"/>
          <w:numId w:val="1"/>
        </w:numPr>
      </w:pPr>
      <w:r>
        <w:t>The poem</w:t>
      </w:r>
      <w:r w:rsidR="00A64499">
        <w:t xml:space="preserve"> should have a similar </w:t>
      </w:r>
      <w:r w:rsidR="00A64499">
        <w:rPr>
          <w:u w:val="single"/>
        </w:rPr>
        <w:t>theme</w:t>
      </w:r>
      <w:r w:rsidR="00A64499">
        <w:t xml:space="preserve"> (see above) as the story and article.</w:t>
      </w:r>
    </w:p>
    <w:p w:rsidR="00A64499" w:rsidRDefault="00A64499" w:rsidP="00A942F4">
      <w:pPr>
        <w:pStyle w:val="NoSpacing"/>
      </w:pPr>
    </w:p>
    <w:p w:rsidR="00A64499" w:rsidRDefault="00A64499" w:rsidP="00A942F4">
      <w:pPr>
        <w:pStyle w:val="NoSpacing"/>
        <w:numPr>
          <w:ilvl w:val="0"/>
          <w:numId w:val="1"/>
        </w:numPr>
      </w:pPr>
      <w:r>
        <w:t xml:space="preserve">Decide what the </w:t>
      </w:r>
      <w:r w:rsidRPr="00A942F4">
        <w:rPr>
          <w:b/>
          <w:color w:val="FF0000"/>
          <w:u w:val="single"/>
        </w:rPr>
        <w:t>purpose</w:t>
      </w:r>
      <w:r w:rsidRPr="00A942F4">
        <w:rPr>
          <w:b/>
        </w:rPr>
        <w:t xml:space="preserve"> </w:t>
      </w:r>
      <w:r w:rsidR="00BB40B3">
        <w:t>of your poem</w:t>
      </w:r>
      <w:r w:rsidRPr="00A942F4">
        <w:t xml:space="preserve"> will be.</w:t>
      </w:r>
      <w:r w:rsidR="00A942F4" w:rsidRPr="00A942F4">
        <w:rPr>
          <w:b/>
        </w:rPr>
        <w:t xml:space="preserve"> </w:t>
      </w:r>
      <w:r w:rsidR="00A942F4" w:rsidRPr="00A942F4">
        <w:t>And</w:t>
      </w:r>
      <w:r w:rsidR="00A942F4" w:rsidRPr="00A942F4">
        <w:rPr>
          <w:b/>
        </w:rPr>
        <w:t xml:space="preserve"> </w:t>
      </w:r>
      <w:r w:rsidR="00A942F4" w:rsidRPr="00A942F4">
        <w:rPr>
          <w:b/>
          <w:color w:val="FF0000"/>
          <w:u w:val="single"/>
        </w:rPr>
        <w:t>write it at the top of the page</w:t>
      </w:r>
      <w:r w:rsidR="00A942F4">
        <w:t>.</w:t>
      </w:r>
      <w:r>
        <w:t xml:space="preserve"> Some possible ideas:</w:t>
      </w:r>
    </w:p>
    <w:p w:rsidR="00A64499" w:rsidRDefault="00256BED" w:rsidP="00A942F4">
      <w:pPr>
        <w:pStyle w:val="NoSpacing"/>
        <w:numPr>
          <w:ilvl w:val="1"/>
          <w:numId w:val="1"/>
        </w:numPr>
      </w:pPr>
      <w:r>
        <w:t>Make the audience</w:t>
      </w:r>
      <w:r w:rsidR="00A64499">
        <w:t xml:space="preserve"> feel sad for the people that died</w:t>
      </w:r>
    </w:p>
    <w:p w:rsidR="00A64499" w:rsidRDefault="00256BED" w:rsidP="00A942F4">
      <w:pPr>
        <w:pStyle w:val="NoSpacing"/>
        <w:numPr>
          <w:ilvl w:val="1"/>
          <w:numId w:val="1"/>
        </w:numPr>
      </w:pPr>
      <w:r>
        <w:t>Make the audience</w:t>
      </w:r>
      <w:r w:rsidR="00A64499">
        <w:t xml:space="preserve"> feel sad for </w:t>
      </w:r>
      <w:proofErr w:type="spellStart"/>
      <w:r w:rsidR="00A64499">
        <w:t>Omayra</w:t>
      </w:r>
      <w:proofErr w:type="spellEnd"/>
      <w:r w:rsidR="00A64499">
        <w:t xml:space="preserve"> Sanchez</w:t>
      </w:r>
    </w:p>
    <w:p w:rsidR="00A64499" w:rsidRDefault="00A64499" w:rsidP="00A942F4">
      <w:pPr>
        <w:pStyle w:val="NoSpacing"/>
        <w:numPr>
          <w:ilvl w:val="1"/>
          <w:numId w:val="1"/>
        </w:numPr>
      </w:pPr>
      <w:r>
        <w:t xml:space="preserve">Make </w:t>
      </w:r>
      <w:r w:rsidR="00256BED">
        <w:t>the audience feel good about those that tried hard to save people</w:t>
      </w:r>
    </w:p>
    <w:p w:rsidR="00256BED" w:rsidRDefault="00256BED" w:rsidP="00A942F4">
      <w:pPr>
        <w:pStyle w:val="NoSpacing"/>
        <w:numPr>
          <w:ilvl w:val="1"/>
          <w:numId w:val="1"/>
        </w:numPr>
      </w:pPr>
      <w:r>
        <w:t>Make the audience angry at the government or other countries’ governments for not helping enough.</w:t>
      </w:r>
    </w:p>
    <w:p w:rsidR="00256BED" w:rsidRDefault="00256BED" w:rsidP="00A942F4">
      <w:pPr>
        <w:pStyle w:val="NoSpacing"/>
        <w:numPr>
          <w:ilvl w:val="1"/>
          <w:numId w:val="1"/>
        </w:numPr>
      </w:pPr>
      <w:r>
        <w:t>Make the audience angry at the reporters for doing so much reporting and so little helping</w:t>
      </w:r>
    </w:p>
    <w:p w:rsidR="00256BED" w:rsidRDefault="00256BED" w:rsidP="00A942F4">
      <w:pPr>
        <w:pStyle w:val="NoSpacing"/>
        <w:numPr>
          <w:ilvl w:val="1"/>
          <w:numId w:val="1"/>
        </w:numPr>
      </w:pPr>
      <w:r>
        <w:t>Inspire the audience to pay more attention to the warnings of scientists</w:t>
      </w:r>
    </w:p>
    <w:p w:rsidR="00256BED" w:rsidRDefault="00256BED" w:rsidP="00A942F4">
      <w:pPr>
        <w:pStyle w:val="NoSpacing"/>
        <w:numPr>
          <w:ilvl w:val="1"/>
          <w:numId w:val="1"/>
        </w:numPr>
      </w:pPr>
      <w:r>
        <w:t>Inspire the audience to give money to disaster relief</w:t>
      </w:r>
    </w:p>
    <w:p w:rsidR="00256BED" w:rsidRDefault="00256BED" w:rsidP="00A942F4">
      <w:pPr>
        <w:pStyle w:val="NoSpacing"/>
        <w:numPr>
          <w:ilvl w:val="1"/>
          <w:numId w:val="1"/>
        </w:numPr>
      </w:pPr>
      <w:r>
        <w:t>Other ideas?</w:t>
      </w:r>
    </w:p>
    <w:p w:rsidR="00A942F4" w:rsidRDefault="00A942F4" w:rsidP="00A942F4">
      <w:pPr>
        <w:pStyle w:val="NoSpacing"/>
        <w:ind w:left="1440"/>
      </w:pPr>
    </w:p>
    <w:p w:rsidR="00256BED" w:rsidRDefault="00256BED" w:rsidP="00A942F4">
      <w:pPr>
        <w:pStyle w:val="ListParagraph"/>
        <w:numPr>
          <w:ilvl w:val="0"/>
          <w:numId w:val="1"/>
        </w:numPr>
        <w:spacing w:line="240" w:lineRule="auto"/>
      </w:pPr>
      <w:r>
        <w:t xml:space="preserve">The song must have at least </w:t>
      </w:r>
      <w:r w:rsidR="000B2302">
        <w:rPr>
          <w:color w:val="FF0000"/>
          <w:highlight w:val="yellow"/>
        </w:rPr>
        <w:t>24 lines of verse (6</w:t>
      </w:r>
      <w:r w:rsidRPr="00A942F4">
        <w:rPr>
          <w:color w:val="FF0000"/>
          <w:highlight w:val="yellow"/>
        </w:rPr>
        <w:t xml:space="preserve"> stanzas of 4 lines)</w:t>
      </w:r>
      <w:r w:rsidR="00A942F4">
        <w:rPr>
          <w:color w:val="FF0000"/>
          <w:highlight w:val="yellow"/>
        </w:rPr>
        <w:t xml:space="preserve">, each with about 8-10 </w:t>
      </w:r>
      <w:r w:rsidRPr="00A942F4">
        <w:rPr>
          <w:color w:val="FF0000"/>
          <w:highlight w:val="yellow"/>
        </w:rPr>
        <w:t>syllables</w:t>
      </w:r>
      <w:r>
        <w:t xml:space="preserve">. </w:t>
      </w:r>
    </w:p>
    <w:p w:rsidR="00256BED" w:rsidRDefault="00256BED" w:rsidP="00A942F4">
      <w:pPr>
        <w:pStyle w:val="ListParagraph"/>
        <w:numPr>
          <w:ilvl w:val="1"/>
          <w:numId w:val="1"/>
        </w:numPr>
        <w:spacing w:line="240" w:lineRule="auto"/>
      </w:pPr>
      <w:r>
        <w:t>W</w:t>
      </w:r>
      <w:r w:rsidR="00F377D2">
        <w:t>rite 4 line stanzas. T</w:t>
      </w:r>
      <w:r>
        <w:t>he 2</w:t>
      </w:r>
      <w:r w:rsidRPr="00256BED">
        <w:rPr>
          <w:vertAlign w:val="superscript"/>
        </w:rPr>
        <w:t>nd</w:t>
      </w:r>
      <w:r>
        <w:t xml:space="preserve"> and 4</w:t>
      </w:r>
      <w:r w:rsidRPr="00256BED">
        <w:rPr>
          <w:vertAlign w:val="superscript"/>
        </w:rPr>
        <w:t>th</w:t>
      </w:r>
      <w:r>
        <w:t xml:space="preserve"> lines should rhyme.</w:t>
      </w:r>
    </w:p>
    <w:p w:rsidR="00256BED" w:rsidRDefault="00256BED" w:rsidP="00A942F4">
      <w:pPr>
        <w:pStyle w:val="ListParagraph"/>
        <w:numPr>
          <w:ilvl w:val="2"/>
          <w:numId w:val="1"/>
        </w:numPr>
        <w:spacing w:line="240" w:lineRule="auto"/>
      </w:pPr>
      <w:r>
        <w:t>Example:</w:t>
      </w:r>
    </w:p>
    <w:p w:rsidR="00F377D2" w:rsidRDefault="00F377D2" w:rsidP="00A942F4">
      <w:pPr>
        <w:spacing w:line="240" w:lineRule="auto"/>
        <w:ind w:left="1800"/>
      </w:pPr>
      <w:r>
        <w:t>With a quaking boom, the mountain melted</w:t>
      </w:r>
      <w:r w:rsidR="000B2302">
        <w:t>,</w:t>
      </w:r>
    </w:p>
    <w:p w:rsidR="00F377D2" w:rsidRPr="00A942F4" w:rsidRDefault="000B2302" w:rsidP="000B2302">
      <w:pPr>
        <w:spacing w:line="240" w:lineRule="auto"/>
        <w:ind w:left="1080" w:firstLine="720"/>
        <w:rPr>
          <w:b/>
        </w:rPr>
      </w:pPr>
      <w:r>
        <w:t>Mud</w:t>
      </w:r>
      <w:r w:rsidR="00F377D2">
        <w:t xml:space="preserve"> ran like a river down its </w:t>
      </w:r>
      <w:r w:rsidR="00F377D2" w:rsidRPr="00A942F4">
        <w:rPr>
          <w:b/>
          <w:u w:val="single"/>
        </w:rPr>
        <w:t>side</w:t>
      </w:r>
      <w:r>
        <w:rPr>
          <w:b/>
        </w:rPr>
        <w:t xml:space="preserve">. </w:t>
      </w:r>
      <w:r w:rsidR="00A942F4">
        <w:rPr>
          <w:b/>
        </w:rPr>
        <w:t>(</w:t>
      </w:r>
      <w:proofErr w:type="gramStart"/>
      <w:r w:rsidR="00A942F4">
        <w:rPr>
          <w:b/>
        </w:rPr>
        <w:t>rhyme</w:t>
      </w:r>
      <w:proofErr w:type="gramEnd"/>
      <w:r w:rsidR="00A942F4">
        <w:rPr>
          <w:b/>
        </w:rPr>
        <w:t>)</w:t>
      </w:r>
    </w:p>
    <w:p w:rsidR="00F377D2" w:rsidRDefault="00BB40B3" w:rsidP="00A942F4">
      <w:pPr>
        <w:spacing w:line="240" w:lineRule="auto"/>
        <w:ind w:left="1800"/>
      </w:pPr>
      <w:r>
        <w:t>The people were swimming despe</w:t>
      </w:r>
      <w:r w:rsidR="000B2302">
        <w:t>rately</w:t>
      </w:r>
    </w:p>
    <w:p w:rsidR="00F377D2" w:rsidRPr="00A942F4" w:rsidRDefault="000B2302" w:rsidP="00A942F4">
      <w:pPr>
        <w:spacing w:line="240" w:lineRule="auto"/>
        <w:ind w:left="1800"/>
        <w:rPr>
          <w:b/>
        </w:rPr>
      </w:pPr>
      <w:r>
        <w:t>B</w:t>
      </w:r>
      <w:r w:rsidR="00F377D2">
        <w:t>ut</w:t>
      </w:r>
      <w:r>
        <w:t xml:space="preserve"> most couldn’t make it, and</w:t>
      </w:r>
      <w:r w:rsidR="00F377D2">
        <w:t xml:space="preserve"> they </w:t>
      </w:r>
      <w:r w:rsidR="00F377D2" w:rsidRPr="00A942F4">
        <w:rPr>
          <w:b/>
          <w:u w:val="single"/>
        </w:rPr>
        <w:t>died</w:t>
      </w:r>
      <w:r>
        <w:t xml:space="preserve">. </w:t>
      </w:r>
      <w:r w:rsidR="00A942F4">
        <w:rPr>
          <w:b/>
        </w:rPr>
        <w:t>(</w:t>
      </w:r>
      <w:proofErr w:type="gramStart"/>
      <w:r w:rsidR="00A942F4">
        <w:rPr>
          <w:b/>
        </w:rPr>
        <w:t>rhyme</w:t>
      </w:r>
      <w:proofErr w:type="gramEnd"/>
      <w:r w:rsidR="00A942F4">
        <w:rPr>
          <w:b/>
        </w:rPr>
        <w:t>)</w:t>
      </w:r>
    </w:p>
    <w:p w:rsidR="00A942F4" w:rsidRDefault="00A942F4" w:rsidP="00A942F4">
      <w:pPr>
        <w:pStyle w:val="NoSpacing"/>
        <w:rPr>
          <w:b/>
        </w:rPr>
      </w:pPr>
      <w:r>
        <w:rPr>
          <w:b/>
        </w:rPr>
        <w:t>Marks:</w:t>
      </w:r>
    </w:p>
    <w:p w:rsidR="00A942F4" w:rsidRDefault="000B2302" w:rsidP="00A942F4">
      <w:pPr>
        <w:pStyle w:val="NoSpacing"/>
      </w:pPr>
      <w:r>
        <w:t>P</w:t>
      </w:r>
      <w:r w:rsidR="00A942F4">
        <w:t xml:space="preserve">oem is written with </w:t>
      </w:r>
      <w:r>
        <w:t>proper conventions (</w:t>
      </w:r>
      <w:r w:rsidR="00A942F4">
        <w:t>20 li</w:t>
      </w:r>
      <w:r>
        <w:t>nes in stanzas of 4 with rhymes)</w:t>
      </w:r>
      <w:r w:rsidR="00A942F4">
        <w:tab/>
      </w:r>
      <w:r>
        <w:rPr>
          <w:b/>
        </w:rPr>
        <w:t>Conventions</w:t>
      </w:r>
      <w:r w:rsidR="00A942F4">
        <w:rPr>
          <w:b/>
        </w:rPr>
        <w:tab/>
      </w:r>
      <w:r w:rsidR="00A942F4">
        <w:rPr>
          <w:b/>
        </w:rPr>
        <w:tab/>
        <w:t>/</w:t>
      </w:r>
      <w:r>
        <w:rPr>
          <w:b/>
        </w:rPr>
        <w:t>20</w:t>
      </w:r>
    </w:p>
    <w:p w:rsidR="00A942F4" w:rsidRDefault="00A942F4" w:rsidP="00A942F4">
      <w:pPr>
        <w:pStyle w:val="NoSpacing"/>
        <w:rPr>
          <w:b/>
        </w:rPr>
      </w:pPr>
      <w:r>
        <w:t xml:space="preserve">Poem expresses a theme and has a </w:t>
      </w:r>
      <w:r w:rsidR="000B2302">
        <w:t xml:space="preserve">clear </w:t>
      </w:r>
      <w:r>
        <w:t>purpose</w:t>
      </w:r>
      <w:r>
        <w:tab/>
      </w:r>
      <w:r>
        <w:tab/>
      </w:r>
      <w:r w:rsidR="000B2302">
        <w:tab/>
      </w:r>
      <w:r w:rsidR="000B2302">
        <w:tab/>
      </w:r>
      <w:r>
        <w:rPr>
          <w:b/>
        </w:rPr>
        <w:t>Writing</w:t>
      </w:r>
      <w:r>
        <w:rPr>
          <w:b/>
        </w:rPr>
        <w:tab/>
      </w:r>
      <w:r>
        <w:rPr>
          <w:b/>
        </w:rPr>
        <w:tab/>
      </w:r>
      <w:r>
        <w:rPr>
          <w:b/>
        </w:rPr>
        <w:tab/>
        <w:t>/10</w:t>
      </w:r>
    </w:p>
    <w:p w:rsidR="000B2302" w:rsidRPr="000B2302" w:rsidRDefault="000B2302" w:rsidP="00A942F4">
      <w:pPr>
        <w:pStyle w:val="NoSpacing"/>
      </w:pPr>
    </w:p>
    <w:sectPr w:rsidR="000B2302" w:rsidRPr="000B2302" w:rsidSect="00A64499">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C29CA"/>
    <w:multiLevelType w:val="hybridMultilevel"/>
    <w:tmpl w:val="9BFEEDF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F67AC"/>
    <w:rsid w:val="000B2302"/>
    <w:rsid w:val="000C6212"/>
    <w:rsid w:val="00256BED"/>
    <w:rsid w:val="004618D5"/>
    <w:rsid w:val="005F67AC"/>
    <w:rsid w:val="00660B33"/>
    <w:rsid w:val="009A03DB"/>
    <w:rsid w:val="00A64499"/>
    <w:rsid w:val="00A942F4"/>
    <w:rsid w:val="00BB40B3"/>
    <w:rsid w:val="00E55925"/>
    <w:rsid w:val="00F377D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2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67AC"/>
    <w:pPr>
      <w:spacing w:after="0" w:line="240" w:lineRule="auto"/>
    </w:pPr>
  </w:style>
  <w:style w:type="table" w:styleId="TableGrid">
    <w:name w:val="Table Grid"/>
    <w:basedOn w:val="TableNormal"/>
    <w:uiPriority w:val="59"/>
    <w:rsid w:val="00E559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44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Olsen</dc:creator>
  <cp:keywords/>
  <dc:description/>
  <cp:lastModifiedBy>Dan Olsen</cp:lastModifiedBy>
  <cp:revision>5</cp:revision>
  <dcterms:created xsi:type="dcterms:W3CDTF">2010-11-11T21:13:00Z</dcterms:created>
  <dcterms:modified xsi:type="dcterms:W3CDTF">2011-11-08T20:07:00Z</dcterms:modified>
</cp:coreProperties>
</file>